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95B76">
      <w:pPr>
        <w:tabs>
          <w:tab w:val="left" w:pos="9478"/>
        </w:tabs>
        <w:spacing w:line="57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 w14:paraId="1D321A95">
      <w:pPr>
        <w:tabs>
          <w:tab w:val="left" w:pos="9478"/>
        </w:tabs>
        <w:spacing w:line="57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 w14:paraId="4878F910">
      <w:pPr>
        <w:keepNext w:val="0"/>
        <w:keepLines w:val="0"/>
        <w:widowControl/>
        <w:suppressLineNumbers w:val="0"/>
        <w:suppressAutoHyphens/>
        <w:bidi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承担人机对话考试的考场标准</w:t>
      </w:r>
    </w:p>
    <w:p w14:paraId="2EAD704D">
      <w:pPr>
        <w:spacing w:line="570" w:lineRule="exact"/>
        <w:jc w:val="center"/>
        <w:rPr>
          <w:rFonts w:hint="eastAsia" w:ascii="宋体" w:hAnsi="宋体" w:cs="宋体"/>
          <w:sz w:val="32"/>
          <w:szCs w:val="32"/>
        </w:rPr>
      </w:pPr>
    </w:p>
    <w:p w14:paraId="4853637A">
      <w:pPr>
        <w:spacing w:line="56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一、人员配置</w:t>
      </w:r>
    </w:p>
    <w:p w14:paraId="4F6A44E9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（一）负责人：</w:t>
      </w:r>
      <w:r>
        <w:rPr>
          <w:rFonts w:eastAsia="仿宋_GB2312"/>
          <w:sz w:val="28"/>
          <w:szCs w:val="28"/>
        </w:rPr>
        <w:t>负责机考机构</w:t>
      </w:r>
      <w:r>
        <w:rPr>
          <w:rFonts w:hint="eastAsia" w:eastAsia="仿宋_GB2312"/>
          <w:sz w:val="28"/>
          <w:szCs w:val="28"/>
        </w:rPr>
        <w:t>在承担住院医师规范化培训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结业考核的</w:t>
      </w:r>
      <w:r>
        <w:rPr>
          <w:rFonts w:eastAsia="仿宋_GB2312"/>
          <w:sz w:val="28"/>
          <w:szCs w:val="28"/>
        </w:rPr>
        <w:t>管理、沟通等工作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至少</w:t>
      </w:r>
      <w:r>
        <w:rPr>
          <w:rFonts w:hint="eastAsia" w:eastAsia="仿宋_GB2312"/>
          <w:sz w:val="28"/>
          <w:szCs w:val="28"/>
        </w:rPr>
        <w:t>1名</w:t>
      </w:r>
      <w:r>
        <w:rPr>
          <w:rFonts w:eastAsia="仿宋_GB2312"/>
          <w:sz w:val="28"/>
          <w:szCs w:val="28"/>
        </w:rPr>
        <w:t>。</w:t>
      </w:r>
    </w:p>
    <w:p w14:paraId="5C2567AB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（二）系统管理员：</w:t>
      </w:r>
      <w:r>
        <w:rPr>
          <w:rFonts w:eastAsia="仿宋_GB2312"/>
          <w:sz w:val="28"/>
          <w:szCs w:val="28"/>
        </w:rPr>
        <w:t>责任心强，具备良好的职业素养；必须通过</w:t>
      </w:r>
      <w:r>
        <w:rPr>
          <w:rFonts w:hint="eastAsia" w:eastAsia="仿宋_GB2312"/>
          <w:sz w:val="28"/>
          <w:szCs w:val="28"/>
        </w:rPr>
        <w:t>国家卫生健康委</w:t>
      </w:r>
      <w:r>
        <w:rPr>
          <w:rFonts w:eastAsia="仿宋_GB2312"/>
          <w:sz w:val="28"/>
          <w:szCs w:val="28"/>
        </w:rPr>
        <w:t>人才交流服务中心的考核。每个试室须配备1名</w:t>
      </w:r>
      <w:r>
        <w:rPr>
          <w:rFonts w:hint="eastAsia" w:eastAsia="仿宋_GB2312"/>
          <w:sz w:val="28"/>
          <w:szCs w:val="28"/>
        </w:rPr>
        <w:t>人员</w:t>
      </w:r>
      <w:r>
        <w:rPr>
          <w:rFonts w:eastAsia="仿宋_GB2312"/>
          <w:sz w:val="28"/>
          <w:szCs w:val="28"/>
        </w:rPr>
        <w:t>，每个机考机构</w:t>
      </w:r>
      <w:r>
        <w:rPr>
          <w:rFonts w:hint="eastAsia" w:eastAsia="仿宋_GB2312"/>
          <w:sz w:val="28"/>
          <w:szCs w:val="28"/>
        </w:rPr>
        <w:t>须配备</w:t>
      </w:r>
      <w:r>
        <w:rPr>
          <w:rFonts w:eastAsia="仿宋_GB2312"/>
          <w:sz w:val="28"/>
          <w:szCs w:val="28"/>
        </w:rPr>
        <w:t>不少于2名</w:t>
      </w:r>
      <w:r>
        <w:rPr>
          <w:rFonts w:hint="eastAsia" w:eastAsia="仿宋_GB2312"/>
          <w:sz w:val="28"/>
          <w:szCs w:val="28"/>
        </w:rPr>
        <w:t>人员</w:t>
      </w:r>
      <w:r>
        <w:rPr>
          <w:rFonts w:eastAsia="仿宋_GB2312"/>
          <w:sz w:val="28"/>
          <w:szCs w:val="28"/>
        </w:rPr>
        <w:t>。</w:t>
      </w:r>
    </w:p>
    <w:p w14:paraId="7DA2D5BC">
      <w:pPr>
        <w:spacing w:line="56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</w:t>
      </w:r>
      <w:r>
        <w:rPr>
          <w:rFonts w:hint="eastAsia" w:eastAsia="黑体"/>
          <w:sz w:val="28"/>
          <w:szCs w:val="28"/>
        </w:rPr>
        <w:t>考场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试室及</w:t>
      </w:r>
      <w:r>
        <w:rPr>
          <w:rFonts w:eastAsia="黑体"/>
          <w:sz w:val="28"/>
          <w:szCs w:val="28"/>
        </w:rPr>
        <w:t>电脑配置要求</w:t>
      </w:r>
    </w:p>
    <w:p w14:paraId="0AF348F8">
      <w:pPr>
        <w:spacing w:line="560" w:lineRule="exact"/>
        <w:ind w:firstLine="560" w:firstLineChars="200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（一）机房硬件要求</w:t>
      </w:r>
    </w:p>
    <w:p w14:paraId="54A08E3A">
      <w:pPr>
        <w:spacing w:line="56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1.机考</w:t>
      </w:r>
      <w:r>
        <w:rPr>
          <w:rFonts w:hint="eastAsia" w:eastAsia="仿宋_GB2312"/>
          <w:sz w:val="28"/>
          <w:szCs w:val="28"/>
        </w:rPr>
        <w:t>机构每个试室应</w:t>
      </w:r>
      <w:r>
        <w:rPr>
          <w:rFonts w:hint="eastAsia" w:eastAsia="仿宋_GB2312"/>
          <w:sz w:val="28"/>
          <w:szCs w:val="28"/>
        </w:rPr>
        <w:t>配备40</w:t>
      </w:r>
      <w:r>
        <w:rPr>
          <w:rFonts w:hint="eastAsia" w:eastAsia="仿宋_GB2312"/>
          <w:sz w:val="28"/>
          <w:szCs w:val="28"/>
        </w:rPr>
        <w:t>—199台</w:t>
      </w:r>
      <w:r>
        <w:rPr>
          <w:rFonts w:hint="eastAsia" w:eastAsia="仿宋_GB2312"/>
          <w:sz w:val="28"/>
          <w:szCs w:val="28"/>
        </w:rPr>
        <w:t>计算机作为考试机（每个考生1台考试机，备用机数量为考试机数量的</w:t>
      </w:r>
      <w:r>
        <w:rPr>
          <w:rFonts w:hint="eastAsia" w:eastAsia="仿宋_GB2312"/>
          <w:sz w:val="28"/>
          <w:szCs w:val="28"/>
        </w:rPr>
        <w:t>5％）</w:t>
      </w:r>
      <w:r>
        <w:rPr>
          <w:rFonts w:hint="eastAsia" w:eastAsia="仿宋_GB2312"/>
          <w:sz w:val="28"/>
          <w:szCs w:val="28"/>
        </w:rPr>
        <w:t>。</w:t>
      </w:r>
    </w:p>
    <w:p w14:paraId="20C76CA3">
      <w:pPr>
        <w:spacing w:line="560" w:lineRule="exact"/>
        <w:ind w:left="105" w:leftChars="50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2.每个试室应</w:t>
      </w:r>
      <w:r>
        <w:rPr>
          <w:rFonts w:hint="eastAsia" w:eastAsia="仿宋_GB2312"/>
          <w:sz w:val="28"/>
          <w:szCs w:val="28"/>
        </w:rPr>
        <w:t>配</w:t>
      </w:r>
      <w:r>
        <w:rPr>
          <w:rFonts w:eastAsia="仿宋_GB2312"/>
          <w:sz w:val="28"/>
          <w:szCs w:val="28"/>
        </w:rPr>
        <w:t>备2台</w:t>
      </w:r>
      <w:r>
        <w:rPr>
          <w:rFonts w:hint="eastAsia" w:eastAsia="仿宋_GB2312"/>
          <w:sz w:val="28"/>
          <w:szCs w:val="28"/>
        </w:rPr>
        <w:t>计算机</w:t>
      </w:r>
      <w:r>
        <w:rPr>
          <w:rFonts w:eastAsia="仿宋_GB2312"/>
          <w:sz w:val="28"/>
          <w:szCs w:val="28"/>
        </w:rPr>
        <w:t>作为考试</w:t>
      </w:r>
      <w:r>
        <w:rPr>
          <w:rFonts w:hint="eastAsia" w:eastAsia="仿宋_GB2312"/>
          <w:sz w:val="28"/>
          <w:szCs w:val="28"/>
        </w:rPr>
        <w:t>管理机</w:t>
      </w:r>
      <w:r>
        <w:rPr>
          <w:rFonts w:eastAsia="仿宋_GB2312"/>
          <w:sz w:val="28"/>
          <w:szCs w:val="28"/>
        </w:rPr>
        <w:t>（其中1台备用）；</w:t>
      </w:r>
      <w:r>
        <w:rPr>
          <w:rFonts w:hint="eastAsia" w:eastAsia="仿宋_GB2312"/>
          <w:sz w:val="28"/>
          <w:szCs w:val="28"/>
        </w:rPr>
        <w:t>作为考试管理机的计算机</w:t>
      </w:r>
      <w:r>
        <w:rPr>
          <w:rFonts w:eastAsia="仿宋_GB2312"/>
          <w:sz w:val="28"/>
          <w:szCs w:val="28"/>
        </w:rPr>
        <w:t>内存要求</w:t>
      </w:r>
      <w:r>
        <w:rPr>
          <w:rFonts w:hint="eastAsia"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G以上</w:t>
      </w:r>
      <w:r>
        <w:rPr>
          <w:rFonts w:hint="eastAsia" w:eastAsia="仿宋_GB2312"/>
          <w:sz w:val="28"/>
          <w:szCs w:val="28"/>
        </w:rPr>
        <w:t>。</w:t>
      </w:r>
    </w:p>
    <w:p w14:paraId="428C0316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3.每个机考</w:t>
      </w:r>
      <w:r>
        <w:rPr>
          <w:rFonts w:hint="eastAsia" w:eastAsia="仿宋_GB2312"/>
          <w:sz w:val="28"/>
          <w:szCs w:val="28"/>
        </w:rPr>
        <w:t>机构</w:t>
      </w:r>
      <w:r>
        <w:rPr>
          <w:rFonts w:eastAsia="仿宋_GB2312"/>
          <w:sz w:val="28"/>
          <w:szCs w:val="28"/>
        </w:rPr>
        <w:t>应至少</w:t>
      </w:r>
      <w:r>
        <w:rPr>
          <w:rFonts w:hint="eastAsia" w:eastAsia="仿宋_GB2312"/>
          <w:sz w:val="28"/>
          <w:szCs w:val="28"/>
        </w:rPr>
        <w:t>配</w:t>
      </w:r>
      <w:r>
        <w:rPr>
          <w:rFonts w:eastAsia="仿宋_GB2312"/>
          <w:sz w:val="28"/>
          <w:szCs w:val="28"/>
        </w:rPr>
        <w:t>备1台</w:t>
      </w:r>
      <w:r>
        <w:rPr>
          <w:rFonts w:hint="eastAsia" w:eastAsia="仿宋_GB2312"/>
          <w:sz w:val="28"/>
          <w:szCs w:val="28"/>
        </w:rPr>
        <w:t>计算机</w:t>
      </w:r>
      <w:r>
        <w:rPr>
          <w:rFonts w:eastAsia="仿宋_GB2312"/>
          <w:sz w:val="28"/>
          <w:szCs w:val="28"/>
        </w:rPr>
        <w:t>作为考试网关，网关要求能够连接互联网，并能够通过局域网与考场内所有试室</w:t>
      </w:r>
      <w:r>
        <w:rPr>
          <w:rFonts w:hint="eastAsia" w:eastAsia="仿宋_GB2312"/>
          <w:sz w:val="28"/>
          <w:szCs w:val="28"/>
        </w:rPr>
        <w:t>安装考试管理机的</w:t>
      </w:r>
      <w:r>
        <w:rPr>
          <w:rFonts w:eastAsia="仿宋_GB2312"/>
          <w:sz w:val="28"/>
          <w:szCs w:val="28"/>
        </w:rPr>
        <w:t>计算机连接</w:t>
      </w:r>
      <w:r>
        <w:rPr>
          <w:rFonts w:hint="eastAsia" w:eastAsia="仿宋_GB2312"/>
          <w:sz w:val="28"/>
          <w:szCs w:val="28"/>
        </w:rPr>
        <w:t>。</w:t>
      </w:r>
    </w:p>
    <w:p w14:paraId="675943E8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4.须确保</w:t>
      </w:r>
      <w:r>
        <w:rPr>
          <w:rFonts w:hint="eastAsia" w:eastAsia="仿宋_GB2312"/>
          <w:sz w:val="28"/>
          <w:szCs w:val="28"/>
        </w:rPr>
        <w:t>考试期间</w:t>
      </w:r>
      <w:r>
        <w:rPr>
          <w:rFonts w:eastAsia="仿宋_GB2312"/>
          <w:sz w:val="28"/>
          <w:szCs w:val="28"/>
        </w:rPr>
        <w:t>内外网分离，机考</w:t>
      </w:r>
      <w:r>
        <w:rPr>
          <w:rFonts w:hint="eastAsia" w:eastAsia="仿宋_GB2312"/>
          <w:sz w:val="28"/>
          <w:szCs w:val="28"/>
        </w:rPr>
        <w:t>机构</w:t>
      </w:r>
      <w:r>
        <w:rPr>
          <w:rFonts w:eastAsia="仿宋_GB2312"/>
          <w:sz w:val="28"/>
          <w:szCs w:val="28"/>
        </w:rPr>
        <w:t>内</w:t>
      </w:r>
      <w:r>
        <w:rPr>
          <w:rFonts w:hint="eastAsia" w:eastAsia="仿宋_GB2312"/>
          <w:sz w:val="28"/>
          <w:szCs w:val="28"/>
        </w:rPr>
        <w:t>所有安装</w:t>
      </w:r>
      <w:r>
        <w:rPr>
          <w:rFonts w:eastAsia="仿宋_GB2312"/>
          <w:sz w:val="28"/>
          <w:szCs w:val="28"/>
        </w:rPr>
        <w:t>考试机、</w:t>
      </w:r>
      <w:r>
        <w:rPr>
          <w:rFonts w:hint="eastAsia" w:eastAsia="仿宋_GB2312"/>
          <w:sz w:val="28"/>
          <w:szCs w:val="28"/>
        </w:rPr>
        <w:t>考试管理机的</w:t>
      </w:r>
      <w:r>
        <w:rPr>
          <w:rFonts w:eastAsia="仿宋_GB2312"/>
          <w:sz w:val="28"/>
          <w:szCs w:val="28"/>
        </w:rPr>
        <w:t>计算机通过局域网互联，不得连接互联网</w:t>
      </w:r>
      <w:r>
        <w:rPr>
          <w:rFonts w:hint="eastAsia" w:eastAsia="仿宋_GB2312"/>
          <w:sz w:val="28"/>
          <w:szCs w:val="28"/>
        </w:rPr>
        <w:t>。</w:t>
      </w:r>
    </w:p>
    <w:p w14:paraId="1AFDCF0A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5.所有</w:t>
      </w:r>
      <w:r>
        <w:rPr>
          <w:rFonts w:hint="eastAsia" w:eastAsia="仿宋_GB2312"/>
          <w:sz w:val="28"/>
          <w:szCs w:val="28"/>
        </w:rPr>
        <w:t>计算机</w:t>
      </w:r>
      <w:r>
        <w:rPr>
          <w:rFonts w:eastAsia="仿宋_GB2312"/>
          <w:sz w:val="28"/>
          <w:szCs w:val="28"/>
        </w:rPr>
        <w:t>必须配置固定IP地址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具备USB接口，均不得使用无盘工作站</w:t>
      </w:r>
      <w:r>
        <w:rPr>
          <w:rFonts w:hint="eastAsia" w:eastAsia="仿宋_GB2312"/>
          <w:sz w:val="28"/>
          <w:szCs w:val="28"/>
        </w:rPr>
        <w:t>。</w:t>
      </w:r>
    </w:p>
    <w:p w14:paraId="488C9390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6.机房的供电原则上应采用双路电源。</w:t>
      </w:r>
    </w:p>
    <w:p w14:paraId="1E3B6F16">
      <w:pPr>
        <w:spacing w:line="560" w:lineRule="exact"/>
        <w:ind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28"/>
          <w:szCs w:val="28"/>
        </w:rPr>
        <w:t>7.</w:t>
      </w:r>
      <w:r>
        <w:rPr>
          <w:rFonts w:hint="eastAsia" w:eastAsia="仿宋_GB2312"/>
          <w:sz w:val="28"/>
          <w:szCs w:val="28"/>
        </w:rPr>
        <w:t>安装</w:t>
      </w:r>
      <w:r>
        <w:rPr>
          <w:rFonts w:eastAsia="仿宋_GB2312"/>
          <w:sz w:val="28"/>
          <w:szCs w:val="28"/>
        </w:rPr>
        <w:t>各端程序的计算机具体要求如下：</w:t>
      </w:r>
    </w:p>
    <w:tbl>
      <w:tblPr>
        <w:tblStyle w:val="3"/>
        <w:tblW w:w="7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2331"/>
        <w:gridCol w:w="1938"/>
        <w:gridCol w:w="1634"/>
      </w:tblGrid>
      <w:tr w14:paraId="787B9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52" w:type="dxa"/>
            <w:noWrap w:val="0"/>
            <w:vAlign w:val="center"/>
          </w:tcPr>
          <w:p w14:paraId="668C9AB6">
            <w:pPr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2331" w:type="dxa"/>
            <w:noWrap w:val="0"/>
            <w:vAlign w:val="center"/>
          </w:tcPr>
          <w:p w14:paraId="5B754CF7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内存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大小</w:t>
            </w:r>
          </w:p>
        </w:tc>
        <w:tc>
          <w:tcPr>
            <w:tcW w:w="1938" w:type="dxa"/>
            <w:noWrap w:val="0"/>
            <w:vAlign w:val="center"/>
          </w:tcPr>
          <w:p w14:paraId="35C61FB3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硬盘空间</w:t>
            </w:r>
          </w:p>
        </w:tc>
        <w:tc>
          <w:tcPr>
            <w:tcW w:w="1634" w:type="dxa"/>
            <w:noWrap w:val="0"/>
            <w:vAlign w:val="center"/>
          </w:tcPr>
          <w:p w14:paraId="7D1C93E3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显 卡</w:t>
            </w:r>
          </w:p>
        </w:tc>
      </w:tr>
      <w:tr w14:paraId="22C5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852" w:type="dxa"/>
            <w:noWrap w:val="0"/>
            <w:vAlign w:val="center"/>
          </w:tcPr>
          <w:p w14:paraId="74598550">
            <w:pPr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考试机</w:t>
            </w:r>
          </w:p>
        </w:tc>
        <w:tc>
          <w:tcPr>
            <w:tcW w:w="2331" w:type="dxa"/>
            <w:noWrap w:val="0"/>
            <w:vAlign w:val="center"/>
          </w:tcPr>
          <w:p w14:paraId="00C209E6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1G以上</w:t>
            </w:r>
          </w:p>
        </w:tc>
        <w:tc>
          <w:tcPr>
            <w:tcW w:w="1938" w:type="dxa"/>
            <w:noWrap w:val="0"/>
            <w:vAlign w:val="center"/>
          </w:tcPr>
          <w:p w14:paraId="0667EE0B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5G空闲空间</w:t>
            </w:r>
          </w:p>
        </w:tc>
        <w:tc>
          <w:tcPr>
            <w:tcW w:w="1634" w:type="dxa"/>
            <w:noWrap w:val="0"/>
            <w:vAlign w:val="center"/>
          </w:tcPr>
          <w:p w14:paraId="74489FD1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512</w:t>
            </w:r>
            <w:r>
              <w:rPr>
                <w:rFonts w:eastAsia="仿宋_GB2312"/>
                <w:kern w:val="0"/>
                <w:sz w:val="28"/>
                <w:szCs w:val="28"/>
              </w:rPr>
              <w:t>M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显存</w:t>
            </w:r>
          </w:p>
        </w:tc>
      </w:tr>
      <w:tr w14:paraId="3A8A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852" w:type="dxa"/>
            <w:noWrap w:val="0"/>
            <w:vAlign w:val="center"/>
          </w:tcPr>
          <w:p w14:paraId="21BBACEB">
            <w:pPr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考试管理机</w:t>
            </w:r>
          </w:p>
        </w:tc>
        <w:tc>
          <w:tcPr>
            <w:tcW w:w="2331" w:type="dxa"/>
            <w:noWrap w:val="0"/>
            <w:vAlign w:val="center"/>
          </w:tcPr>
          <w:p w14:paraId="5146E40B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2</w:t>
            </w:r>
            <w:r>
              <w:rPr>
                <w:rFonts w:eastAsia="仿宋_GB2312"/>
                <w:kern w:val="0"/>
                <w:sz w:val="28"/>
                <w:szCs w:val="28"/>
              </w:rPr>
              <w:t>G以上</w:t>
            </w:r>
          </w:p>
        </w:tc>
        <w:tc>
          <w:tcPr>
            <w:tcW w:w="1938" w:type="dxa"/>
            <w:noWrap w:val="0"/>
            <w:vAlign w:val="center"/>
          </w:tcPr>
          <w:p w14:paraId="3F11D408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5G有效空间</w:t>
            </w:r>
          </w:p>
        </w:tc>
        <w:tc>
          <w:tcPr>
            <w:tcW w:w="1634" w:type="dxa"/>
            <w:noWrap w:val="0"/>
            <w:vAlign w:val="center"/>
          </w:tcPr>
          <w:p w14:paraId="75AA7341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512</w:t>
            </w:r>
            <w:r>
              <w:rPr>
                <w:rFonts w:eastAsia="仿宋_GB2312"/>
                <w:kern w:val="0"/>
                <w:sz w:val="28"/>
                <w:szCs w:val="28"/>
              </w:rPr>
              <w:t>M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显存</w:t>
            </w:r>
          </w:p>
        </w:tc>
      </w:tr>
      <w:tr w14:paraId="40E83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52" w:type="dxa"/>
            <w:noWrap w:val="0"/>
            <w:vAlign w:val="center"/>
          </w:tcPr>
          <w:p w14:paraId="30129C5E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网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kern w:val="0"/>
                <w:sz w:val="28"/>
                <w:szCs w:val="28"/>
              </w:rPr>
              <w:t>关</w:t>
            </w:r>
          </w:p>
        </w:tc>
        <w:tc>
          <w:tcPr>
            <w:tcW w:w="2331" w:type="dxa"/>
            <w:noWrap w:val="0"/>
            <w:vAlign w:val="center"/>
          </w:tcPr>
          <w:p w14:paraId="3956EDE4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2</w:t>
            </w:r>
            <w:r>
              <w:rPr>
                <w:rFonts w:eastAsia="仿宋_GB2312"/>
                <w:kern w:val="0"/>
                <w:sz w:val="28"/>
                <w:szCs w:val="28"/>
              </w:rPr>
              <w:t>G以上</w:t>
            </w:r>
          </w:p>
        </w:tc>
        <w:tc>
          <w:tcPr>
            <w:tcW w:w="1938" w:type="dxa"/>
            <w:noWrap w:val="0"/>
            <w:vAlign w:val="center"/>
          </w:tcPr>
          <w:p w14:paraId="6C8E6394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5G有效空间</w:t>
            </w:r>
          </w:p>
        </w:tc>
        <w:tc>
          <w:tcPr>
            <w:tcW w:w="1634" w:type="dxa"/>
            <w:noWrap w:val="0"/>
            <w:vAlign w:val="center"/>
          </w:tcPr>
          <w:p w14:paraId="2C62C918">
            <w:pPr>
              <w:widowControl/>
              <w:spacing w:line="56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512</w:t>
            </w:r>
            <w:r>
              <w:rPr>
                <w:rFonts w:eastAsia="仿宋_GB2312"/>
                <w:kern w:val="0"/>
                <w:sz w:val="28"/>
                <w:szCs w:val="28"/>
              </w:rPr>
              <w:t>M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显存</w:t>
            </w:r>
          </w:p>
        </w:tc>
      </w:tr>
    </w:tbl>
    <w:p w14:paraId="34E49B74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备注</w:t>
      </w:r>
      <w:r>
        <w:rPr>
          <w:rFonts w:eastAsia="仿宋_GB2312"/>
          <w:sz w:val="28"/>
          <w:szCs w:val="28"/>
        </w:rPr>
        <w:t>：当试室考试机数量为</w:t>
      </w:r>
      <w:r>
        <w:rPr>
          <w:rFonts w:hint="eastAsia" w:eastAsia="仿宋_GB2312"/>
          <w:sz w:val="28"/>
          <w:szCs w:val="28"/>
        </w:rPr>
        <w:t>100台</w:t>
      </w:r>
      <w:r>
        <w:rPr>
          <w:rFonts w:eastAsia="仿宋_GB2312"/>
          <w:sz w:val="28"/>
          <w:szCs w:val="28"/>
        </w:rPr>
        <w:t>以上的，考试管理机和网关的内存须在</w:t>
      </w: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G以上。</w:t>
      </w:r>
      <w:r>
        <w:rPr>
          <w:rFonts w:hint="eastAsia" w:eastAsia="仿宋_GB2312"/>
          <w:sz w:val="28"/>
          <w:szCs w:val="28"/>
        </w:rPr>
        <w:t xml:space="preserve"> </w:t>
      </w:r>
    </w:p>
    <w:p w14:paraId="7AA1D33E">
      <w:pPr>
        <w:widowControl/>
        <w:spacing w:line="560" w:lineRule="exact"/>
        <w:ind w:firstLine="560" w:firstLineChars="200"/>
        <w:jc w:val="lef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（二）软件要求</w:t>
      </w:r>
    </w:p>
    <w:p w14:paraId="76AB5C6A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1.为保证机考系统的稳定性，所有</w:t>
      </w:r>
      <w:r>
        <w:rPr>
          <w:rFonts w:hint="eastAsia" w:eastAsia="仿宋_GB2312"/>
          <w:sz w:val="28"/>
          <w:szCs w:val="28"/>
        </w:rPr>
        <w:t>计算</w:t>
      </w:r>
      <w:r>
        <w:rPr>
          <w:rFonts w:eastAsia="仿宋_GB2312"/>
          <w:sz w:val="28"/>
          <w:szCs w:val="28"/>
        </w:rPr>
        <w:t>机应安装完整版本的</w:t>
      </w:r>
      <w:r>
        <w:rPr>
          <w:rFonts w:hint="eastAsia" w:eastAsia="仿宋_GB2312"/>
          <w:sz w:val="28"/>
          <w:szCs w:val="28"/>
        </w:rPr>
        <w:t>操作系统</w:t>
      </w:r>
      <w:r>
        <w:rPr>
          <w:rFonts w:eastAsia="仿宋_GB2312"/>
          <w:sz w:val="28"/>
          <w:szCs w:val="28"/>
        </w:rPr>
        <w:t>Windows 7</w:t>
      </w: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sp1</w:t>
      </w:r>
      <w:r>
        <w:rPr>
          <w:rFonts w:hint="eastAsia" w:eastAsia="仿宋_GB2312"/>
          <w:sz w:val="28"/>
          <w:szCs w:val="28"/>
        </w:rPr>
        <w:t>及以上）、</w:t>
      </w:r>
      <w:r>
        <w:rPr>
          <w:rFonts w:eastAsia="仿宋_GB2312"/>
          <w:sz w:val="28"/>
          <w:szCs w:val="28"/>
        </w:rPr>
        <w:t>Windows 10</w:t>
      </w: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Build</w:t>
      </w:r>
      <w:r>
        <w:rPr>
          <w:rFonts w:hint="eastAsia" w:eastAsia="仿宋_GB2312"/>
          <w:sz w:val="28"/>
          <w:szCs w:val="28"/>
        </w:rPr>
        <w:t>版本最低</w:t>
      </w:r>
      <w:r>
        <w:rPr>
          <w:rFonts w:eastAsia="仿宋_GB2312"/>
          <w:sz w:val="28"/>
          <w:szCs w:val="28"/>
        </w:rPr>
        <w:t>1511</w:t>
      </w:r>
      <w:r>
        <w:rPr>
          <w:rFonts w:hint="eastAsia" w:eastAsia="仿宋_GB2312"/>
          <w:sz w:val="28"/>
          <w:szCs w:val="28"/>
        </w:rPr>
        <w:t>）、</w:t>
      </w:r>
      <w:r>
        <w:rPr>
          <w:rFonts w:eastAsia="仿宋_GB2312"/>
          <w:sz w:val="28"/>
          <w:szCs w:val="28"/>
        </w:rPr>
        <w:t>Windows 11</w:t>
      </w:r>
      <w:r>
        <w:rPr>
          <w:rFonts w:hint="eastAsia" w:eastAsia="仿宋_GB2312"/>
          <w:sz w:val="28"/>
          <w:szCs w:val="28"/>
        </w:rPr>
        <w:t>（任选其一），且需要确认安装</w:t>
      </w:r>
      <w:r>
        <w:rPr>
          <w:rFonts w:eastAsia="仿宋_GB2312"/>
          <w:sz w:val="28"/>
          <w:szCs w:val="28"/>
        </w:rPr>
        <w:t>.NET 4.6.1</w:t>
      </w:r>
      <w:r>
        <w:rPr>
          <w:rFonts w:hint="eastAsia" w:eastAsia="仿宋_GB2312"/>
          <w:sz w:val="28"/>
          <w:szCs w:val="28"/>
        </w:rPr>
        <w:t>系统插件。不再支持Windows XP、Windows 2000、Windows 2003操作系统，并保证每个试室</w:t>
      </w:r>
      <w:r>
        <w:rPr>
          <w:rFonts w:eastAsia="仿宋_GB2312"/>
          <w:sz w:val="28"/>
          <w:szCs w:val="28"/>
        </w:rPr>
        <w:t>内</w:t>
      </w:r>
      <w:r>
        <w:rPr>
          <w:rFonts w:hint="eastAsia" w:eastAsia="仿宋_GB2312"/>
          <w:sz w:val="28"/>
          <w:szCs w:val="28"/>
        </w:rPr>
        <w:t>计算机操作系统相同；请使用谷歌、360极速、Edge等浏览器，不再支持IE浏览器。</w:t>
      </w:r>
    </w:p>
    <w:p w14:paraId="3ED0D5E6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2.为确保三端之间能够正常连通，</w:t>
      </w:r>
      <w:r>
        <w:rPr>
          <w:rFonts w:hint="eastAsia" w:eastAsia="仿宋_GB2312"/>
          <w:sz w:val="28"/>
          <w:szCs w:val="28"/>
        </w:rPr>
        <w:t>考试期间除安装</w:t>
      </w:r>
      <w:r>
        <w:rPr>
          <w:rFonts w:eastAsia="仿宋_GB2312"/>
          <w:sz w:val="28"/>
          <w:szCs w:val="28"/>
        </w:rPr>
        <w:t>网关的</w:t>
      </w:r>
      <w:r>
        <w:rPr>
          <w:rFonts w:hint="eastAsia" w:eastAsia="仿宋_GB2312"/>
          <w:sz w:val="28"/>
          <w:szCs w:val="28"/>
        </w:rPr>
        <w:t>计算</w:t>
      </w:r>
      <w:r>
        <w:rPr>
          <w:rFonts w:eastAsia="仿宋_GB2312"/>
          <w:sz w:val="28"/>
          <w:szCs w:val="28"/>
        </w:rPr>
        <w:t>机</w:t>
      </w:r>
      <w:r>
        <w:rPr>
          <w:rFonts w:hint="eastAsia" w:eastAsia="仿宋_GB2312"/>
          <w:sz w:val="28"/>
          <w:szCs w:val="28"/>
        </w:rPr>
        <w:t>以外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其他</w:t>
      </w:r>
      <w:r>
        <w:rPr>
          <w:rFonts w:eastAsia="仿宋_GB2312"/>
          <w:sz w:val="28"/>
          <w:szCs w:val="28"/>
        </w:rPr>
        <w:t>所有计算机的DNS需要清空；机器名称必须设为英文字母或英文字母和数字的组合，不得设为纯数字</w:t>
      </w:r>
      <w:r>
        <w:rPr>
          <w:rFonts w:hint="eastAsia" w:eastAsia="仿宋_GB2312"/>
          <w:sz w:val="28"/>
          <w:szCs w:val="28"/>
        </w:rPr>
        <w:t>。</w:t>
      </w:r>
    </w:p>
    <w:p w14:paraId="4B75BDEA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</w:rPr>
        <w:t>考试期间</w:t>
      </w:r>
      <w:r>
        <w:rPr>
          <w:rFonts w:eastAsia="仿宋_GB2312"/>
          <w:sz w:val="28"/>
          <w:szCs w:val="28"/>
        </w:rPr>
        <w:t>所有机器务必完全关闭或卸载还原保护装置（包括还原卡、还原软件等），应格外注意还原装置的配置，避免考试当天数据被还原</w:t>
      </w:r>
      <w:r>
        <w:rPr>
          <w:rFonts w:hint="eastAsia" w:eastAsia="仿宋_GB2312"/>
          <w:sz w:val="28"/>
          <w:szCs w:val="28"/>
        </w:rPr>
        <w:t>。</w:t>
      </w:r>
    </w:p>
    <w:p w14:paraId="48A4C1A0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hint="eastAsia" w:eastAsia="仿宋_GB2312"/>
          <w:sz w:val="28"/>
          <w:szCs w:val="28"/>
        </w:rPr>
        <w:t>用于</w:t>
      </w:r>
      <w:r>
        <w:rPr>
          <w:rFonts w:eastAsia="仿宋_GB2312"/>
          <w:sz w:val="28"/>
          <w:szCs w:val="28"/>
        </w:rPr>
        <w:t>安装考试网关</w:t>
      </w:r>
      <w:r>
        <w:rPr>
          <w:rFonts w:hint="eastAsia" w:eastAsia="仿宋_GB2312"/>
          <w:sz w:val="28"/>
          <w:szCs w:val="28"/>
        </w:rPr>
        <w:t>的</w:t>
      </w:r>
      <w:r>
        <w:rPr>
          <w:rFonts w:eastAsia="仿宋_GB2312"/>
          <w:sz w:val="28"/>
          <w:szCs w:val="28"/>
        </w:rPr>
        <w:t>计算机需有杀毒软件和防火墙，并设置不拦截考试网关的所有通讯</w:t>
      </w:r>
      <w:r>
        <w:rPr>
          <w:rFonts w:hint="eastAsia" w:eastAsia="仿宋_GB2312"/>
          <w:sz w:val="28"/>
          <w:szCs w:val="28"/>
        </w:rPr>
        <w:t>。</w:t>
      </w:r>
    </w:p>
    <w:p w14:paraId="41DE02B2"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hint="eastAsia" w:eastAsia="仿宋_GB2312"/>
          <w:sz w:val="28"/>
          <w:szCs w:val="28"/>
        </w:rPr>
        <w:t>考试期间</w:t>
      </w:r>
      <w:r>
        <w:rPr>
          <w:rFonts w:eastAsia="仿宋_GB2312"/>
          <w:sz w:val="28"/>
          <w:szCs w:val="28"/>
        </w:rPr>
        <w:t>取消所有</w:t>
      </w:r>
      <w:r>
        <w:rPr>
          <w:rFonts w:hint="eastAsia" w:eastAsia="仿宋_GB2312"/>
          <w:sz w:val="28"/>
          <w:szCs w:val="28"/>
        </w:rPr>
        <w:t>计算</w:t>
      </w:r>
      <w:r>
        <w:rPr>
          <w:rFonts w:eastAsia="仿宋_GB2312"/>
          <w:sz w:val="28"/>
          <w:szCs w:val="28"/>
        </w:rPr>
        <w:t>机的屏保和自动休眠；调整所有</w:t>
      </w:r>
      <w:r>
        <w:rPr>
          <w:rFonts w:hint="eastAsia" w:eastAsia="仿宋_GB2312"/>
          <w:sz w:val="28"/>
          <w:szCs w:val="28"/>
        </w:rPr>
        <w:t>计算机</w:t>
      </w:r>
      <w:r>
        <w:rPr>
          <w:rFonts w:eastAsia="仿宋_GB2312"/>
          <w:sz w:val="28"/>
          <w:szCs w:val="28"/>
        </w:rPr>
        <w:t>的系统时间。</w:t>
      </w:r>
    </w:p>
    <w:p w14:paraId="17061072">
      <w:pPr>
        <w:spacing w:line="56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6.正式考试数据导入后，须关闭远程控制软件。</w:t>
      </w:r>
    </w:p>
    <w:p w14:paraId="5CAE360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4CA6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908C3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908C3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C4462"/>
    <w:rsid w:val="5E7C7D80"/>
    <w:rsid w:val="6006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242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2026-01-23T03:15:46Z</dcterms:created>
  <dc:creator>lenovo</dc:creator>
  <cp:lastModifiedBy>静言</cp:lastModifiedBy>
  <dcterms:modified xsi:type="dcterms:W3CDTF">2026-01-23T08:54:56Z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AD7289767BBA41FE8D346D31C538D7AB_12</vt:lpwstr>
  </property>
</Properties>
</file>